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93" w:rsidRDefault="00FB7A93" w:rsidP="00FB7A93">
      <w:pPr>
        <w:pStyle w:val="40"/>
        <w:shd w:val="clear" w:color="auto" w:fill="auto"/>
        <w:spacing w:before="0"/>
        <w:ind w:firstLine="1100"/>
      </w:pPr>
      <w:r>
        <w:t xml:space="preserve">АННОТАЦИЯ К ПРОГРАММЕ УЧЕБНОЙ ДИСЦИПЛИНЫ по специальности </w:t>
      </w:r>
      <w:proofErr w:type="gramStart"/>
      <w:r>
        <w:t>( профессии</w:t>
      </w:r>
      <w:proofErr w:type="gramEnd"/>
      <w:r>
        <w:t xml:space="preserve">) : 21.01.08 </w:t>
      </w:r>
      <w:r w:rsidR="00D03E78">
        <w:t>Маш</w:t>
      </w:r>
      <w:r w:rsidR="00750394">
        <w:t>инист на открытых горных работа</w:t>
      </w:r>
      <w:r w:rsidR="002240C7">
        <w:t>х</w:t>
      </w:r>
      <w:r>
        <w:t xml:space="preserve"> УД.01 Основы рыночной экономики и предпринимательства</w:t>
      </w:r>
    </w:p>
    <w:p w:rsidR="00FB7A93" w:rsidRDefault="00FB7A93" w:rsidP="00FB7A93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FB7A93" w:rsidRDefault="00FB7A93" w:rsidP="00FB7A9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FB7A93" w:rsidRDefault="00FB7A93" w:rsidP="00FB7A93">
      <w:pPr>
        <w:pStyle w:val="20"/>
        <w:shd w:val="clear" w:color="auto" w:fill="auto"/>
      </w:pPr>
      <w:r>
        <w:t xml:space="preserve">профессиональной образовательной программы и разработана в соответствии с требованиями ФГОС СПО </w:t>
      </w:r>
      <w:r w:rsidR="00D03E78">
        <w:t>по профессии 21.01.08 Машинист на открытых горных работах</w:t>
      </w:r>
    </w:p>
    <w:p w:rsidR="00FB7A93" w:rsidRDefault="00FB7A93" w:rsidP="00FB7A93">
      <w:pPr>
        <w:pStyle w:val="20"/>
        <w:shd w:val="clear" w:color="auto" w:fill="auto"/>
        <w:ind w:left="960"/>
        <w:jc w:val="left"/>
      </w:pPr>
      <w:r>
        <w:t>Максимальна</w:t>
      </w:r>
      <w:r w:rsidR="00D03E78">
        <w:t>я учебная нагрузка составляет 68 часов</w:t>
      </w:r>
      <w:r>
        <w:t>, в том числе: обязательная аудиторная учебная нагрузк</w:t>
      </w:r>
      <w:r w:rsidR="00D03E78">
        <w:t>а обучающегося - 45</w:t>
      </w:r>
      <w:r>
        <w:t xml:space="preserve"> часов, самостоя</w:t>
      </w:r>
      <w:r w:rsidR="00D03E78">
        <w:t>тельная работа обучающегося - 23 часа</w:t>
      </w:r>
      <w:r>
        <w:t>.</w:t>
      </w:r>
    </w:p>
    <w:p w:rsidR="00FB7A93" w:rsidRDefault="00FB7A93" w:rsidP="00FB7A9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Чащиным С.Д. согласована ме</w:t>
      </w:r>
      <w:r w:rsidR="00896702">
        <w:t xml:space="preserve">тодическим </w:t>
      </w:r>
      <w:proofErr w:type="spellStart"/>
      <w:r w:rsidR="00896702">
        <w:t>обьединением</w:t>
      </w:r>
      <w:proofErr w:type="spellEnd"/>
      <w:r w:rsidR="00896702">
        <w:t xml:space="preserve"> общеобразовательного цикла</w:t>
      </w:r>
      <w:r>
        <w:t xml:space="preserve">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FB7A93" w:rsidRDefault="00FB7A93" w:rsidP="00FB7A93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AD3F56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284"/>
        <w:jc w:val="both"/>
        <w:rPr>
          <w:color w:val="000000"/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 находить и использовать необходимую экономическую информацию;</w:t>
      </w:r>
    </w:p>
    <w:p w:rsidR="00D03E78" w:rsidRDefault="00AD3F56" w:rsidP="00AD3F56">
      <w:pPr>
        <w:pStyle w:val="c17"/>
        <w:shd w:val="clear" w:color="auto" w:fill="FFFFFF"/>
        <w:spacing w:before="0" w:beforeAutospacing="0" w:after="0" w:afterAutospacing="0"/>
        <w:ind w:left="284"/>
        <w:jc w:val="both"/>
      </w:pPr>
      <w:r w:rsidRPr="00AD3F56">
        <w:rPr>
          <w:rStyle w:val="c33"/>
          <w:color w:val="000000"/>
          <w:sz w:val="28"/>
          <w:szCs w:val="28"/>
        </w:rPr>
        <w:t>- рассчитывать по принятой методологии основные технико-экономические показатели деятельности организации;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AD3F56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426" w:hanging="142"/>
        <w:jc w:val="both"/>
        <w:rPr>
          <w:color w:val="000000"/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общие положения экономической теории;</w:t>
      </w:r>
    </w:p>
    <w:p w:rsidR="00AD3F56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426" w:hanging="142"/>
        <w:jc w:val="both"/>
        <w:rPr>
          <w:color w:val="000000"/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организацию производственного и технологического процессов;</w:t>
      </w:r>
    </w:p>
    <w:p w:rsidR="00AD3F56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426" w:hanging="142"/>
        <w:jc w:val="both"/>
        <w:rPr>
          <w:color w:val="000000"/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механизмы ценообразования на продукцию (услуги), формы оплаты   труда в современных условиях;</w:t>
      </w:r>
    </w:p>
    <w:p w:rsidR="00AD3F56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426" w:hanging="142"/>
        <w:jc w:val="both"/>
        <w:rPr>
          <w:color w:val="000000"/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материально-технические, трудовые и финансовые ресурсы отрасли и организации(предприятия), показатели их эффективного использования;</w:t>
      </w:r>
    </w:p>
    <w:p w:rsidR="00FB7A93" w:rsidRPr="00AD3F56" w:rsidRDefault="00AD3F56" w:rsidP="00AD3F56">
      <w:pPr>
        <w:pStyle w:val="c17"/>
        <w:shd w:val="clear" w:color="auto" w:fill="FFFFFF"/>
        <w:spacing w:before="0" w:beforeAutospacing="0" w:after="0" w:afterAutospacing="0"/>
        <w:ind w:left="426" w:hanging="142"/>
        <w:jc w:val="both"/>
        <w:rPr>
          <w:sz w:val="28"/>
          <w:szCs w:val="28"/>
        </w:rPr>
      </w:pPr>
      <w:r w:rsidRPr="00AD3F56">
        <w:rPr>
          <w:rStyle w:val="c33"/>
          <w:color w:val="000000"/>
          <w:sz w:val="28"/>
          <w:szCs w:val="28"/>
        </w:rPr>
        <w:t>- знать методику разработки бизнес-плана.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B7A93" w:rsidRDefault="00FB7A93" w:rsidP="00FB7A93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B7A93" w:rsidRDefault="00FB7A93" w:rsidP="00FB7A93">
      <w:pPr>
        <w:pStyle w:val="20"/>
        <w:shd w:val="clear" w:color="auto" w:fill="auto"/>
        <w:ind w:firstLine="740"/>
      </w:pPr>
      <w:r>
        <w:rPr>
          <w:rStyle w:val="21"/>
        </w:rPr>
        <w:t xml:space="preserve">Итоговая аттестация </w:t>
      </w:r>
      <w:r>
        <w:t>проводится в форме зачёта.</w:t>
      </w:r>
    </w:p>
    <w:p w:rsidR="00FB7A93" w:rsidRDefault="00FB7A93" w:rsidP="00FB7A93">
      <w:pPr>
        <w:pStyle w:val="20"/>
        <w:shd w:val="clear" w:color="auto" w:fill="auto"/>
        <w:ind w:firstLine="740"/>
      </w:pPr>
    </w:p>
    <w:p w:rsidR="00FB7A93" w:rsidRDefault="00FB7A93" w:rsidP="00FB7A93">
      <w:pPr>
        <w:pStyle w:val="20"/>
        <w:shd w:val="clear" w:color="auto" w:fill="auto"/>
        <w:ind w:firstLine="740"/>
      </w:pPr>
    </w:p>
    <w:p w:rsidR="00FB7A93" w:rsidRDefault="00FB7A93" w:rsidP="00FB7A93">
      <w:pPr>
        <w:pStyle w:val="20"/>
        <w:shd w:val="clear" w:color="auto" w:fill="auto"/>
        <w:ind w:firstLine="740"/>
      </w:pPr>
    </w:p>
    <w:p w:rsidR="00FB7A93" w:rsidRDefault="00FB7A93" w:rsidP="00FB7A93">
      <w:pPr>
        <w:pStyle w:val="20"/>
        <w:shd w:val="clear" w:color="auto" w:fill="auto"/>
        <w:ind w:firstLine="740"/>
      </w:pPr>
    </w:p>
    <w:p w:rsidR="00FB7A93" w:rsidRDefault="00FB7A93" w:rsidP="00FB7A93">
      <w:pPr>
        <w:pStyle w:val="20"/>
        <w:shd w:val="clear" w:color="auto" w:fill="auto"/>
        <w:ind w:firstLine="740"/>
      </w:pPr>
    </w:p>
    <w:p w:rsidR="00FB7A93" w:rsidRDefault="00FB7A93" w:rsidP="00FB7A93"/>
    <w:p w:rsidR="00FB7A93" w:rsidRDefault="00FB7A93" w:rsidP="00FB7A93"/>
    <w:p w:rsidR="00EA2E23" w:rsidRDefault="00EA2E23">
      <w:bookmarkStart w:id="0" w:name="_GoBack"/>
      <w:bookmarkEnd w:id="0"/>
    </w:p>
    <w:sectPr w:rsidR="00EA2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3AB"/>
    <w:rsid w:val="002240C7"/>
    <w:rsid w:val="00750394"/>
    <w:rsid w:val="00801A0B"/>
    <w:rsid w:val="00896702"/>
    <w:rsid w:val="00AD3F56"/>
    <w:rsid w:val="00D03E78"/>
    <w:rsid w:val="00EA2E23"/>
    <w:rsid w:val="00FB7A93"/>
    <w:rsid w:val="00FC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F0C79-77BB-4D4B-9350-FD189C79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A9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B7A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7A9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FB7A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7A9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FB7A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c17">
    <w:name w:val="c17"/>
    <w:basedOn w:val="a"/>
    <w:rsid w:val="00AD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AD3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2019-04-05T02:59:00Z</dcterms:created>
  <dcterms:modified xsi:type="dcterms:W3CDTF">2019-04-08T12:18:00Z</dcterms:modified>
</cp:coreProperties>
</file>